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DA" w:rsidRDefault="008E46DA" w:rsidP="008E46D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«Информатика и ИКТ» 5-6 класс</w:t>
      </w:r>
    </w:p>
    <w:p w:rsidR="008E46DA" w:rsidRDefault="008E46DA" w:rsidP="008E46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следующих документов:</w:t>
      </w:r>
    </w:p>
    <w:p w:rsidR="008E46DA" w:rsidRPr="00485121" w:rsidRDefault="008E46DA" w:rsidP="008E46DA">
      <w:pPr>
        <w:pStyle w:val="Style2"/>
        <w:widowControl/>
        <w:numPr>
          <w:ilvl w:val="0"/>
          <w:numId w:val="1"/>
        </w:numPr>
        <w:rPr>
          <w:b/>
        </w:rPr>
      </w:pPr>
      <w:r w:rsidRPr="00485121">
        <w:t>федеральный компонент</w:t>
      </w:r>
      <w:r>
        <w:t xml:space="preserve"> </w:t>
      </w:r>
      <w:r w:rsidRPr="00485121">
        <w:t xml:space="preserve">государственного стандарта основного общего образования по </w:t>
      </w:r>
      <w:r>
        <w:t>информатике и ИКТ</w:t>
      </w:r>
      <w:r w:rsidRPr="00485121">
        <w:t xml:space="preserve">; </w:t>
      </w:r>
    </w:p>
    <w:p w:rsidR="008E46DA" w:rsidRPr="008E46DA" w:rsidRDefault="008E46DA" w:rsidP="008E46DA">
      <w:pPr>
        <w:pStyle w:val="Style2"/>
        <w:widowControl/>
        <w:numPr>
          <w:ilvl w:val="0"/>
          <w:numId w:val="1"/>
        </w:numPr>
        <w:rPr>
          <w:b/>
        </w:rPr>
      </w:pPr>
      <w:r w:rsidRPr="00052615">
        <w:rPr>
          <w:rStyle w:val="FontStyle13"/>
          <w:szCs w:val="28"/>
        </w:rPr>
        <w:t xml:space="preserve">примерной программы по </w:t>
      </w:r>
      <w:r>
        <w:rPr>
          <w:rStyle w:val="FontStyle13"/>
          <w:szCs w:val="28"/>
        </w:rPr>
        <w:t>и</w:t>
      </w:r>
      <w:r w:rsidRPr="00052615">
        <w:rPr>
          <w:rStyle w:val="FontStyle13"/>
          <w:szCs w:val="28"/>
        </w:rPr>
        <w:t>нформатике и ИКТ основного общего образования</w:t>
      </w:r>
      <w:r>
        <w:rPr>
          <w:bCs/>
        </w:rPr>
        <w:t>.</w:t>
      </w:r>
    </w:p>
    <w:p w:rsidR="008E46DA" w:rsidRPr="008E46DA" w:rsidRDefault="008E46DA" w:rsidP="008E46D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Системно-информационная концепция изучения информатики в школе рассчитана на три уровня.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6DA">
        <w:rPr>
          <w:rFonts w:ascii="Times New Roman" w:hAnsi="Times New Roman"/>
          <w:sz w:val="24"/>
          <w:szCs w:val="24"/>
        </w:rPr>
        <w:t>На первом уровне, названном пропедевтическим, учащийся знакомится с основными понятиями информатики непосредственно в процессе создания какого-либо информационного продукта, будь то рисунок или программа. Этот уровень не является обязательным в школьной программе и ориентирован на учащихся 5-6 –х классов. Методической поддержкой этого уровня служит учебник и рабочая тетрадь</w:t>
      </w:r>
      <w:r>
        <w:rPr>
          <w:rFonts w:ascii="Times New Roman" w:hAnsi="Times New Roman"/>
          <w:sz w:val="24"/>
          <w:szCs w:val="24"/>
        </w:rPr>
        <w:t xml:space="preserve"> Н.В.Макаровой </w:t>
      </w:r>
      <w:r w:rsidRPr="008E46DA">
        <w:rPr>
          <w:rFonts w:ascii="Times New Roman" w:hAnsi="Times New Roman"/>
          <w:sz w:val="24"/>
          <w:szCs w:val="24"/>
        </w:rPr>
        <w:t>.</w:t>
      </w:r>
    </w:p>
    <w:p w:rsidR="008E46DA" w:rsidRPr="008E46DA" w:rsidRDefault="008E46DA" w:rsidP="008E46D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 изучение пропедевтического курса отводится 68 часов (по 34 часа в каждом классе). Объем часов может быть увеличен за счет увеличения доли практикума по компьютерной графике и программированию в среде ЛогоМиры. Приблизительно половину аудиторного времени составляет практическая работа на компьютере. Курс состоит из 3 разделов:</w:t>
      </w:r>
    </w:p>
    <w:p w:rsidR="008E46DA" w:rsidRPr="008E46DA" w:rsidRDefault="008E46DA" w:rsidP="008E46D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обучение работе на компьютере;</w:t>
      </w:r>
    </w:p>
    <w:p w:rsidR="008E46DA" w:rsidRPr="008E46DA" w:rsidRDefault="008E46DA" w:rsidP="008E46D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компьютерная графика как средство развития творческого потенциала;</w:t>
      </w:r>
    </w:p>
    <w:p w:rsidR="008E46DA" w:rsidRPr="008E46DA" w:rsidRDefault="008E46DA" w:rsidP="008E46D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программирование как средство развития алгоритмического и логического мышления.</w:t>
      </w:r>
    </w:p>
    <w:p w:rsidR="008E46DA" w:rsidRPr="008E46DA" w:rsidRDefault="008E46DA" w:rsidP="008E46DA">
      <w:pPr>
        <w:pStyle w:val="a3"/>
        <w:rPr>
          <w:rFonts w:ascii="Times New Roman" w:hAnsi="Times New Roman"/>
          <w:b/>
          <w:sz w:val="24"/>
          <w:szCs w:val="24"/>
        </w:rPr>
      </w:pPr>
      <w:r w:rsidRPr="008E46DA">
        <w:rPr>
          <w:rFonts w:ascii="Times New Roman" w:hAnsi="Times New Roman"/>
          <w:b/>
          <w:sz w:val="24"/>
          <w:szCs w:val="24"/>
        </w:rPr>
        <w:t>Требования к уровню усвоения предмета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 xml:space="preserve">         По итогам освоения курса информатики и ИКТ обучающиеся должны </w:t>
      </w:r>
    </w:p>
    <w:p w:rsidR="008E46DA" w:rsidRPr="008E46DA" w:rsidRDefault="008E46DA" w:rsidP="008E46DA">
      <w:pPr>
        <w:pStyle w:val="a3"/>
        <w:rPr>
          <w:rFonts w:ascii="Times New Roman" w:hAnsi="Times New Roman"/>
          <w:b/>
          <w:sz w:val="24"/>
          <w:szCs w:val="24"/>
        </w:rPr>
      </w:pPr>
      <w:r w:rsidRPr="008E46DA">
        <w:rPr>
          <w:rFonts w:ascii="Times New Roman" w:hAnsi="Times New Roman"/>
          <w:b/>
          <w:sz w:val="24"/>
          <w:szCs w:val="24"/>
        </w:rPr>
        <w:t>знать: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основных устройств компьютера;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правила работы за компьютером;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рабочего стола;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графического интерфейса;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компьютерного, Главного и основного меню;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 xml:space="preserve">роль окна при работе в системной среде </w:t>
      </w:r>
      <w:r w:rsidRPr="008E46DA">
        <w:rPr>
          <w:rFonts w:ascii="Times New Roman" w:hAnsi="Times New Roman"/>
          <w:sz w:val="24"/>
          <w:szCs w:val="24"/>
          <w:lang w:val="en-US"/>
        </w:rPr>
        <w:t>Windows</w:t>
      </w:r>
      <w:r w:rsidRPr="008E46DA">
        <w:rPr>
          <w:rFonts w:ascii="Times New Roman" w:hAnsi="Times New Roman"/>
          <w:sz w:val="24"/>
          <w:szCs w:val="24"/>
        </w:rPr>
        <w:t>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служебных клавиш на клавиатуре;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основные правила набора текста;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основные операции редактирования;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буфера обмена;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программы Калькулятор;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технологию работы с программой Калькулятор;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и возможности графического редактора;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назначение объектов интерфейса графического редактора;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фрагмента рисунка;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файла;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точные способы построения геометрических фигур;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пикселя;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пиктограммы;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алгоритма;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понятие линейного и циклического алгоритмов;</w:t>
      </w:r>
    </w:p>
    <w:p w:rsidR="008E46DA" w:rsidRPr="008E46DA" w:rsidRDefault="008E46DA" w:rsidP="008E46DA">
      <w:pPr>
        <w:pStyle w:val="a3"/>
        <w:rPr>
          <w:rFonts w:ascii="Times New Roman" w:hAnsi="Times New Roman"/>
          <w:b/>
          <w:sz w:val="24"/>
          <w:szCs w:val="24"/>
        </w:rPr>
      </w:pPr>
      <w:r w:rsidRPr="008E46DA">
        <w:rPr>
          <w:rFonts w:ascii="Times New Roman" w:hAnsi="Times New Roman"/>
          <w:b/>
          <w:sz w:val="24"/>
          <w:szCs w:val="24"/>
        </w:rPr>
        <w:t>уметь: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работать мышью;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выбирать пункты меню;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запускать программу и завершать работу с ней;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изменять размеры и расположение окна;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вводить и редактировать текст;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копировать, перемещать, удалять фрагмент текста;</w:t>
      </w:r>
    </w:p>
    <w:p w:rsidR="008E46DA" w:rsidRP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 w:rsidRPr="008E46DA">
        <w:rPr>
          <w:rFonts w:ascii="Times New Roman" w:hAnsi="Times New Roman"/>
          <w:sz w:val="24"/>
          <w:szCs w:val="24"/>
        </w:rPr>
        <w:t>выполнять расчеты с помощью программы Калькулятор;</w:t>
      </w:r>
    </w:p>
    <w:p w:rsidR="008E46DA" w:rsidRDefault="008E46DA" w:rsidP="008E46D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учебному предмету «Информатика и ИКТ» 7-9 класс</w:t>
      </w:r>
    </w:p>
    <w:p w:rsidR="008E46DA" w:rsidRDefault="008E46DA" w:rsidP="008E46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следующих документов:</w:t>
      </w:r>
    </w:p>
    <w:p w:rsidR="008E46DA" w:rsidRPr="00485121" w:rsidRDefault="008E46DA" w:rsidP="008E46DA">
      <w:pPr>
        <w:pStyle w:val="Style2"/>
        <w:widowControl/>
        <w:numPr>
          <w:ilvl w:val="0"/>
          <w:numId w:val="1"/>
        </w:numPr>
        <w:rPr>
          <w:b/>
        </w:rPr>
      </w:pPr>
      <w:r w:rsidRPr="00485121">
        <w:t>федеральный компонент</w:t>
      </w:r>
      <w:r>
        <w:t xml:space="preserve"> </w:t>
      </w:r>
      <w:r w:rsidRPr="00485121">
        <w:t xml:space="preserve">государственного стандарта основного общего образования по </w:t>
      </w:r>
      <w:r>
        <w:t>информатике и ИКТ</w:t>
      </w:r>
      <w:r w:rsidRPr="00485121">
        <w:t xml:space="preserve">; </w:t>
      </w:r>
    </w:p>
    <w:p w:rsidR="008E46DA" w:rsidRPr="00485121" w:rsidRDefault="008E46DA" w:rsidP="008E46DA">
      <w:pPr>
        <w:pStyle w:val="Style2"/>
        <w:widowControl/>
        <w:numPr>
          <w:ilvl w:val="0"/>
          <w:numId w:val="1"/>
        </w:numPr>
        <w:rPr>
          <w:b/>
        </w:rPr>
      </w:pPr>
      <w:r w:rsidRPr="00052615">
        <w:rPr>
          <w:rStyle w:val="FontStyle13"/>
          <w:szCs w:val="28"/>
        </w:rPr>
        <w:t xml:space="preserve">примерной программы по </w:t>
      </w:r>
      <w:r>
        <w:rPr>
          <w:rStyle w:val="FontStyle13"/>
          <w:szCs w:val="28"/>
        </w:rPr>
        <w:t>и</w:t>
      </w:r>
      <w:r w:rsidRPr="00052615">
        <w:rPr>
          <w:rStyle w:val="FontStyle13"/>
          <w:szCs w:val="28"/>
        </w:rPr>
        <w:t>нформатике и ИКТ основного общего образования</w:t>
      </w:r>
      <w:r w:rsidRPr="00485121">
        <w:rPr>
          <w:bCs/>
        </w:rPr>
        <w:t>;</w:t>
      </w:r>
    </w:p>
    <w:p w:rsidR="00000000" w:rsidRDefault="008E46DA" w:rsidP="008E46DA">
      <w:pPr>
        <w:pStyle w:val="a3"/>
        <w:numPr>
          <w:ilvl w:val="0"/>
          <w:numId w:val="1"/>
        </w:numPr>
        <w:rPr>
          <w:rStyle w:val="FontStyle13"/>
        </w:rPr>
      </w:pPr>
      <w:r w:rsidRPr="00485121">
        <w:rPr>
          <w:rStyle w:val="FontStyle13"/>
        </w:rPr>
        <w:t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</w:t>
      </w:r>
      <w:r>
        <w:rPr>
          <w:rStyle w:val="FontStyle13"/>
        </w:rPr>
        <w:t>.</w:t>
      </w:r>
    </w:p>
    <w:p w:rsidR="008E46DA" w:rsidRDefault="008E46DA" w:rsidP="008E46DA">
      <w:pPr>
        <w:pStyle w:val="a3"/>
        <w:numPr>
          <w:ilvl w:val="0"/>
          <w:numId w:val="1"/>
        </w:numPr>
        <w:rPr>
          <w:rStyle w:val="FontStyle13"/>
        </w:rPr>
      </w:pPr>
      <w:r w:rsidRPr="00485121">
        <w:rPr>
          <w:rStyle w:val="FontStyle13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</w:r>
    </w:p>
    <w:p w:rsidR="008E46DA" w:rsidRDefault="008E46DA" w:rsidP="008E46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Реализуемый УМК:</w:t>
      </w:r>
    </w:p>
    <w:p w:rsidR="008E46DA" w:rsidRDefault="008A36C3" w:rsidP="008A36C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Учебник 8-9 класс. – СПб.: Питер, 2010</w:t>
      </w:r>
    </w:p>
    <w:p w:rsidR="008A36C3" w:rsidRDefault="008A36C3" w:rsidP="008A36C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Практикум 8-9 класс. – СПб.: Питер, 2010</w:t>
      </w:r>
    </w:p>
    <w:p w:rsidR="008A36C3" w:rsidRDefault="008A36C3" w:rsidP="008A36C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Задачник по моделированию9-11 класс. – СПб.: Питер, 2008</w:t>
      </w:r>
    </w:p>
    <w:p w:rsidR="008A36C3" w:rsidRPr="008A36C3" w:rsidRDefault="008A36C3" w:rsidP="008A36C3">
      <w:pPr>
        <w:pStyle w:val="21"/>
        <w:spacing w:before="0" w:line="240" w:lineRule="auto"/>
        <w:rPr>
          <w:b/>
        </w:rPr>
      </w:pPr>
      <w:r w:rsidRPr="008A36C3">
        <w:rPr>
          <w:b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8A36C3" w:rsidRPr="008A36C3" w:rsidRDefault="008A36C3" w:rsidP="008A36C3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8A36C3">
        <w:rPr>
          <w:rFonts w:ascii="Times New Roman" w:hAnsi="Times New Roman"/>
          <w:b/>
          <w:sz w:val="24"/>
          <w:szCs w:val="24"/>
        </w:rPr>
        <w:t>освоение знаний</w:t>
      </w:r>
      <w:r w:rsidRPr="008A36C3">
        <w:rPr>
          <w:rFonts w:ascii="Times New Roman" w:hAnsi="Times New Roman"/>
          <w:sz w:val="24"/>
          <w:szCs w:val="24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8A36C3" w:rsidRPr="008A36C3" w:rsidRDefault="008A36C3" w:rsidP="008A36C3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8A36C3">
        <w:rPr>
          <w:rFonts w:ascii="Times New Roman" w:hAnsi="Times New Roman"/>
          <w:b/>
          <w:sz w:val="24"/>
          <w:szCs w:val="24"/>
        </w:rPr>
        <w:t>овладение умениями</w:t>
      </w:r>
      <w:r w:rsidRPr="008A36C3">
        <w:rPr>
          <w:rFonts w:ascii="Times New Roman" w:hAnsi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8A36C3" w:rsidRPr="008A36C3" w:rsidRDefault="008A36C3" w:rsidP="008A36C3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8A36C3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A36C3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8A36C3" w:rsidRPr="008A36C3" w:rsidRDefault="008A36C3" w:rsidP="008A36C3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8A36C3">
        <w:rPr>
          <w:rFonts w:ascii="Times New Roman" w:hAnsi="Times New Roman"/>
          <w:b/>
          <w:sz w:val="24"/>
          <w:szCs w:val="24"/>
        </w:rPr>
        <w:t>воспитание</w:t>
      </w:r>
      <w:r w:rsidRPr="008A36C3">
        <w:rPr>
          <w:rFonts w:ascii="Times New Roman" w:hAnsi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A36C3" w:rsidRDefault="008A36C3" w:rsidP="008A36C3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8A36C3">
        <w:rPr>
          <w:rFonts w:ascii="Times New Roman" w:hAnsi="Times New Roman"/>
          <w:b/>
          <w:sz w:val="24"/>
          <w:szCs w:val="24"/>
        </w:rPr>
        <w:t>выработка навыков</w:t>
      </w:r>
      <w:r w:rsidRPr="008A36C3">
        <w:rPr>
          <w:rFonts w:ascii="Times New Roman" w:hAnsi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36C3" w:rsidRDefault="00377D38" w:rsidP="00377D38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 3 года. 7 класс и </w:t>
      </w:r>
      <w:r w:rsidRPr="00485121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– по 34 часа (1 час в неделю)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121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– 66 часов (2 часа в неделю).</w:t>
      </w:r>
    </w:p>
    <w:p w:rsidR="003E642C" w:rsidRDefault="00377D38" w:rsidP="003E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42C">
        <w:rPr>
          <w:rFonts w:ascii="Times New Roman" w:hAnsi="Times New Roman" w:cs="Times New Roman"/>
          <w:b/>
          <w:sz w:val="24"/>
          <w:szCs w:val="24"/>
        </w:rPr>
        <w:t>В результате изучения информатики и ИКТ ученик должен: знать/понимать</w:t>
      </w:r>
      <w:r w:rsidR="003E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виды информационных процессов;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примеры источников и приемников информации;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единицы измерения количества и скорости передачи информации;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 принцип дискретного (цифрового) представления информации;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 понятие вспомогательного алгоритма;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программный принцип работы компьютера; </w:t>
      </w:r>
    </w:p>
    <w:p w:rsidR="003E642C" w:rsidRDefault="00377D38" w:rsidP="003E64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3E642C" w:rsidRDefault="00377D38" w:rsidP="003E642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 </w:t>
      </w:r>
      <w:r w:rsidRPr="003E642C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проверять свойства этих объектов;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выполнять и строить простые алгоритмы; 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предпринимать меры антивирусной безопасности;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создавать информационные объекты, в том числе: структурировать текст, используя нумерацию страниц, списки, ссылки, оглавления;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проводить проверку правописания; использовать в тексте таблицы, изображения;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создавать записи в базе данных; создавать презентации на основе шаблонов;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 w:rsidR="003E642C" w:rsidRDefault="00377D38" w:rsidP="003E642C">
      <w:pPr>
        <w:pStyle w:val="a4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E642C" w:rsidRPr="00ED02CA" w:rsidRDefault="00377D38" w:rsidP="00ED0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2CA">
        <w:rPr>
          <w:rFonts w:ascii="Times New Roman" w:hAnsi="Times New Roman" w:cs="Times New Roman"/>
          <w:sz w:val="24"/>
          <w:szCs w:val="24"/>
        </w:rPr>
        <w:t xml:space="preserve"> </w:t>
      </w:r>
      <w:r w:rsidRPr="00ED02C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D02CA">
        <w:rPr>
          <w:rFonts w:ascii="Times New Roman" w:hAnsi="Times New Roman" w:cs="Times New Roman"/>
          <w:b/>
          <w:sz w:val="24"/>
          <w:szCs w:val="24"/>
        </w:rPr>
        <w:t xml:space="preserve">для: </w:t>
      </w:r>
    </w:p>
    <w:p w:rsidR="003E642C" w:rsidRDefault="00377D38" w:rsidP="003E642C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3E642C" w:rsidRDefault="00377D38" w:rsidP="003E642C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проведения компьютерных экспериментов с использованием готовых моделей объектов и процессов; </w:t>
      </w:r>
    </w:p>
    <w:p w:rsidR="003E642C" w:rsidRDefault="00377D38" w:rsidP="003E642C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 создания информационных объектов, в том числе для оформления результатов учебной работы;  </w:t>
      </w:r>
    </w:p>
    <w:p w:rsidR="003E642C" w:rsidRDefault="00377D38" w:rsidP="003E642C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 xml:space="preserve">организации индивидуального информационного пространства, создания личных коллекций информационных объектов; </w:t>
      </w:r>
    </w:p>
    <w:p w:rsidR="00377D38" w:rsidRPr="003E642C" w:rsidRDefault="00377D38" w:rsidP="003E642C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642C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8A36C3" w:rsidRDefault="008A36C3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377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6C0" w:rsidRDefault="000556C0" w:rsidP="000556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по учебному предмету «Информатика и ИКТ» </w:t>
      </w:r>
    </w:p>
    <w:p w:rsidR="000556C0" w:rsidRDefault="000556C0" w:rsidP="000556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</w:t>
      </w:r>
    </w:p>
    <w:p w:rsidR="00774E51" w:rsidRDefault="00774E51" w:rsidP="00774E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следующих документов:</w:t>
      </w:r>
    </w:p>
    <w:p w:rsidR="00774E51" w:rsidRPr="00485121" w:rsidRDefault="00774E51" w:rsidP="00774E51">
      <w:pPr>
        <w:pStyle w:val="Style2"/>
        <w:widowControl/>
        <w:numPr>
          <w:ilvl w:val="0"/>
          <w:numId w:val="1"/>
        </w:numPr>
        <w:jc w:val="left"/>
        <w:rPr>
          <w:b/>
        </w:rPr>
      </w:pPr>
      <w:r w:rsidRPr="00485121">
        <w:t>федеральный компонент</w:t>
      </w:r>
      <w:r>
        <w:t xml:space="preserve"> </w:t>
      </w:r>
      <w:r w:rsidRPr="00485121">
        <w:t xml:space="preserve">государственного стандарта </w:t>
      </w:r>
      <w:r w:rsidRPr="00350AB3">
        <w:rPr>
          <w:rStyle w:val="FontStyle13"/>
        </w:rPr>
        <w:t>среднего (полного)</w:t>
      </w:r>
      <w:r w:rsidRPr="00485121">
        <w:t xml:space="preserve">образования по </w:t>
      </w:r>
      <w:r>
        <w:t>информатике и ИКТ</w:t>
      </w:r>
      <w:r w:rsidRPr="00485121">
        <w:t xml:space="preserve">; </w:t>
      </w:r>
    </w:p>
    <w:p w:rsidR="00774E51" w:rsidRPr="00350AB3" w:rsidRDefault="00774E51" w:rsidP="00774E51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3"/>
          <w:b/>
          <w:u w:val="single"/>
        </w:rPr>
      </w:pPr>
      <w:r w:rsidRPr="00350AB3">
        <w:rPr>
          <w:rStyle w:val="FontStyle13"/>
        </w:rPr>
        <w:t>примерной программы по Информатике и ИКТ среднего (полного) образования (базовый уровень);</w:t>
      </w:r>
    </w:p>
    <w:p w:rsidR="00774E51" w:rsidRDefault="00774E51" w:rsidP="00774E51">
      <w:pPr>
        <w:pStyle w:val="a3"/>
        <w:numPr>
          <w:ilvl w:val="0"/>
          <w:numId w:val="1"/>
        </w:numPr>
        <w:rPr>
          <w:rStyle w:val="FontStyle13"/>
        </w:rPr>
      </w:pPr>
      <w:r w:rsidRPr="00485121">
        <w:rPr>
          <w:rStyle w:val="FontStyle13"/>
        </w:rPr>
        <w:t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</w:t>
      </w:r>
      <w:r>
        <w:rPr>
          <w:rStyle w:val="FontStyle13"/>
        </w:rPr>
        <w:t>.</w:t>
      </w:r>
    </w:p>
    <w:p w:rsidR="00774E51" w:rsidRDefault="00774E51" w:rsidP="00774E51">
      <w:pPr>
        <w:pStyle w:val="a3"/>
        <w:numPr>
          <w:ilvl w:val="0"/>
          <w:numId w:val="1"/>
        </w:numPr>
        <w:rPr>
          <w:rStyle w:val="FontStyle13"/>
        </w:rPr>
      </w:pPr>
      <w:r w:rsidRPr="00485121">
        <w:rPr>
          <w:rStyle w:val="FontStyle13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</w:r>
    </w:p>
    <w:p w:rsidR="00774E51" w:rsidRDefault="00774E51" w:rsidP="00774E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Реализуемый УМК:</w:t>
      </w:r>
    </w:p>
    <w:p w:rsidR="00774E51" w:rsidRDefault="00774E51" w:rsidP="00774E5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Учебник 10 класс. Базовый уровень - СПб.: Питер, 2008</w:t>
      </w:r>
    </w:p>
    <w:p w:rsidR="00774E51" w:rsidRDefault="00774E51" w:rsidP="00774E5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Учебник 11 класс. Базовый уровень - СПб.: Питер, 2010</w:t>
      </w:r>
    </w:p>
    <w:p w:rsidR="00774E51" w:rsidRDefault="00774E51" w:rsidP="00774E5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Практикум по программированию. 10-11 класс. Базовый уровень - СПб.: Питер, 2010</w:t>
      </w:r>
    </w:p>
    <w:p w:rsidR="00DF0214" w:rsidRDefault="00DF0214" w:rsidP="00DF021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Н.В.Информатика и ИКТ. Задачник по моделированию9-11 класс. – СПб.: Питер, 2008</w:t>
      </w:r>
    </w:p>
    <w:p w:rsidR="00DF0214" w:rsidRDefault="00DF0214" w:rsidP="00DF0214">
      <w:pPr>
        <w:pStyle w:val="21"/>
        <w:spacing w:before="0" w:line="240" w:lineRule="auto"/>
        <w:rPr>
          <w:b/>
        </w:rPr>
      </w:pPr>
      <w:r w:rsidRPr="00DF0214">
        <w:rPr>
          <w:b/>
        </w:rPr>
        <w:t>Изучение информатики и информационно-коммуникацион-ных технологий на базовом уровне среднего (полного) общего образования направлено на достижение следующих целей:</w:t>
      </w:r>
      <w:r>
        <w:rPr>
          <w:b/>
        </w:rPr>
        <w:t xml:space="preserve"> </w:t>
      </w:r>
    </w:p>
    <w:p w:rsidR="00DF0214" w:rsidRPr="00DF0214" w:rsidRDefault="00DF0214" w:rsidP="00DF0214">
      <w:pPr>
        <w:pStyle w:val="21"/>
        <w:numPr>
          <w:ilvl w:val="0"/>
          <w:numId w:val="14"/>
        </w:numPr>
        <w:spacing w:before="0" w:line="240" w:lineRule="auto"/>
        <w:ind w:left="0" w:firstLine="426"/>
        <w:rPr>
          <w:szCs w:val="24"/>
        </w:rPr>
      </w:pPr>
      <w:r w:rsidRPr="00B109E5">
        <w:rPr>
          <w:b/>
        </w:rPr>
        <w:t>освоение системы базовых знаний</w:t>
      </w:r>
      <w:r w:rsidRPr="00B109E5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  <w:r>
        <w:t xml:space="preserve"> </w:t>
      </w:r>
    </w:p>
    <w:p w:rsidR="00DF0214" w:rsidRPr="00DF0214" w:rsidRDefault="00DF0214" w:rsidP="00DF0214">
      <w:pPr>
        <w:pStyle w:val="21"/>
        <w:numPr>
          <w:ilvl w:val="0"/>
          <w:numId w:val="14"/>
        </w:numPr>
        <w:spacing w:before="0" w:line="240" w:lineRule="auto"/>
        <w:ind w:left="0" w:firstLine="426"/>
        <w:rPr>
          <w:szCs w:val="24"/>
        </w:rPr>
      </w:pPr>
      <w:r w:rsidRPr="00B109E5">
        <w:rPr>
          <w:b/>
        </w:rPr>
        <w:t>овладение умениями</w:t>
      </w:r>
      <w:r w:rsidRPr="00B109E5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  <w:r>
        <w:t xml:space="preserve"> </w:t>
      </w:r>
    </w:p>
    <w:p w:rsidR="00DF0214" w:rsidRPr="00DF0214" w:rsidRDefault="00DF0214" w:rsidP="00DF0214">
      <w:pPr>
        <w:pStyle w:val="21"/>
        <w:numPr>
          <w:ilvl w:val="0"/>
          <w:numId w:val="14"/>
        </w:numPr>
        <w:spacing w:before="0" w:line="240" w:lineRule="auto"/>
        <w:ind w:left="0" w:firstLine="426"/>
        <w:rPr>
          <w:szCs w:val="24"/>
        </w:rPr>
      </w:pPr>
      <w:r w:rsidRPr="00B109E5">
        <w:rPr>
          <w:b/>
        </w:rPr>
        <w:t>развитие</w:t>
      </w:r>
      <w:r w:rsidRPr="00B109E5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F0214" w:rsidRPr="00DF0214" w:rsidRDefault="00DF0214" w:rsidP="00DF0214">
      <w:pPr>
        <w:pStyle w:val="21"/>
        <w:numPr>
          <w:ilvl w:val="0"/>
          <w:numId w:val="14"/>
        </w:numPr>
        <w:spacing w:before="0" w:line="240" w:lineRule="auto"/>
        <w:ind w:left="0" w:firstLine="426"/>
        <w:rPr>
          <w:szCs w:val="24"/>
        </w:rPr>
      </w:pPr>
      <w:r>
        <w:t xml:space="preserve"> </w:t>
      </w:r>
      <w:r w:rsidRPr="00B109E5">
        <w:rPr>
          <w:b/>
        </w:rPr>
        <w:t>воспитание</w:t>
      </w:r>
      <w:r w:rsidRPr="00B109E5">
        <w:t xml:space="preserve"> ответственного отношения к соблюдению этических и правовых норм информационной деятельности; </w:t>
      </w:r>
    </w:p>
    <w:p w:rsidR="00774E51" w:rsidRPr="00DF0214" w:rsidRDefault="00DF0214" w:rsidP="00DF0214">
      <w:pPr>
        <w:pStyle w:val="21"/>
        <w:numPr>
          <w:ilvl w:val="0"/>
          <w:numId w:val="14"/>
        </w:numPr>
        <w:spacing w:before="0" w:line="240" w:lineRule="auto"/>
        <w:ind w:left="0" w:firstLine="426"/>
        <w:rPr>
          <w:szCs w:val="24"/>
        </w:rPr>
      </w:pPr>
      <w:r w:rsidRPr="00B109E5">
        <w:rPr>
          <w:b/>
        </w:rPr>
        <w:t>приобретение опыта</w:t>
      </w:r>
      <w:r w:rsidRPr="00B109E5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</w:t>
      </w:r>
      <w:r>
        <w:t>.</w:t>
      </w:r>
    </w:p>
    <w:p w:rsidR="00B9048A" w:rsidRPr="00B9048A" w:rsidRDefault="00B9048A" w:rsidP="00B9048A">
      <w:pPr>
        <w:pStyle w:val="a3"/>
        <w:rPr>
          <w:rFonts w:ascii="Times New Roman" w:hAnsi="Times New Roman"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На изучение курса отводится 67</w:t>
      </w:r>
      <w:r w:rsidRPr="00B9048A">
        <w:rPr>
          <w:rFonts w:ascii="Times New Roman" w:hAnsi="Times New Roman"/>
          <w:sz w:val="24"/>
          <w:szCs w:val="24"/>
        </w:rPr>
        <w:t xml:space="preserve"> часов (по 1 часу в неделю). При этом большая часть учебного времени составляет работа на компьютере. Курс состоит из 11 основных разделов: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Информация и информационные процессы.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Информационная технология работы с объектами текстового документа.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Информационно-коммуникационные технологии в компьютерной сети.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Информационная технология представления информации в виде презентаций.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 xml:space="preserve">Информационная технология обработки данных в сред табличного процессора </w:t>
      </w:r>
      <w:r w:rsidRPr="00B9048A">
        <w:rPr>
          <w:rFonts w:ascii="Times New Roman" w:hAnsi="Times New Roman"/>
          <w:sz w:val="24"/>
          <w:szCs w:val="24"/>
          <w:lang w:val="en-US"/>
        </w:rPr>
        <w:t>Excel</w:t>
      </w:r>
      <w:r w:rsidRPr="00B9048A">
        <w:rPr>
          <w:rFonts w:ascii="Times New Roman" w:hAnsi="Times New Roman"/>
          <w:sz w:val="24"/>
          <w:szCs w:val="24"/>
        </w:rPr>
        <w:t>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Информационная технология разработки проекта.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Основы социальной информатики.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Информационные системы и технологии.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lastRenderedPageBreak/>
        <w:t>Информационная технология автоматизированной обработки текстовых документов.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>Информационная технология хранения данных.</w:t>
      </w:r>
    </w:p>
    <w:p w:rsidR="00B9048A" w:rsidRPr="00B9048A" w:rsidRDefault="00B9048A" w:rsidP="00B9048A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B9048A">
        <w:rPr>
          <w:rFonts w:ascii="Times New Roman" w:hAnsi="Times New Roman"/>
          <w:sz w:val="24"/>
          <w:szCs w:val="24"/>
        </w:rPr>
        <w:t xml:space="preserve">Основы программирования в среде </w:t>
      </w:r>
      <w:r w:rsidRPr="00B9048A">
        <w:rPr>
          <w:rFonts w:ascii="Times New Roman" w:hAnsi="Times New Roman"/>
          <w:sz w:val="24"/>
          <w:szCs w:val="24"/>
          <w:lang w:val="en-US"/>
        </w:rPr>
        <w:t>Turbo</w:t>
      </w:r>
      <w:r w:rsidRPr="00B9048A">
        <w:rPr>
          <w:rFonts w:ascii="Times New Roman" w:hAnsi="Times New Roman"/>
          <w:sz w:val="24"/>
          <w:szCs w:val="24"/>
        </w:rPr>
        <w:t xml:space="preserve"> </w:t>
      </w:r>
      <w:r w:rsidRPr="00B9048A">
        <w:rPr>
          <w:rFonts w:ascii="Times New Roman" w:hAnsi="Times New Roman"/>
          <w:sz w:val="24"/>
          <w:szCs w:val="24"/>
          <w:lang w:val="en-US"/>
        </w:rPr>
        <w:t>Pascal</w:t>
      </w:r>
      <w:r w:rsidRPr="00B9048A">
        <w:rPr>
          <w:rFonts w:ascii="Times New Roman" w:hAnsi="Times New Roman"/>
          <w:sz w:val="24"/>
          <w:szCs w:val="24"/>
        </w:rPr>
        <w:t>.</w:t>
      </w:r>
    </w:p>
    <w:p w:rsidR="00ED02CA" w:rsidRPr="00ED02CA" w:rsidRDefault="00ED02CA" w:rsidP="00ED02C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D02CA">
        <w:rPr>
          <w:rFonts w:ascii="Times New Roman" w:hAnsi="Times New Roman"/>
          <w:b/>
          <w:i/>
          <w:sz w:val="24"/>
          <w:szCs w:val="24"/>
        </w:rPr>
        <w:t>В результате изучения информатики и ИКТ обучающийся должен</w:t>
      </w:r>
    </w:p>
    <w:p w:rsidR="00ED02CA" w:rsidRPr="00ED02CA" w:rsidRDefault="00ED02CA" w:rsidP="00ED02C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D02CA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</w:t>
      </w:r>
    </w:p>
    <w:p w:rsidR="00ED02CA" w:rsidRPr="00ED02CA" w:rsidRDefault="00ED02CA" w:rsidP="00ED02C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и т. п.);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ED02CA" w:rsidRPr="00ED02CA" w:rsidRDefault="00ED02CA" w:rsidP="00ED02C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ED02CA" w:rsidRPr="00ED02CA" w:rsidRDefault="00ED02CA" w:rsidP="00ED02CA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 w:rsidRPr="00ED02CA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D02CA" w:rsidRPr="00ED02CA" w:rsidRDefault="00ED02CA" w:rsidP="00ED02C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поиска и отбора информации, в частности, связанной с личными познавательными интересами, самообразованием и профессиональной ориентацией;</w:t>
      </w:r>
    </w:p>
    <w:p w:rsidR="00ED02CA" w:rsidRPr="00ED02CA" w:rsidRDefault="00ED02CA" w:rsidP="00ED02C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</w:r>
    </w:p>
    <w:p w:rsidR="00ED02CA" w:rsidRPr="00ED02CA" w:rsidRDefault="00ED02CA" w:rsidP="00ED02C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ED02CA" w:rsidRPr="00ED02CA" w:rsidRDefault="00ED02CA" w:rsidP="00ED02C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ED02CA" w:rsidRPr="00ED02CA" w:rsidRDefault="00ED02CA" w:rsidP="00ED02C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ED02CA" w:rsidRPr="00ED02CA" w:rsidRDefault="00ED02CA" w:rsidP="00ED02CA">
      <w:pPr>
        <w:pStyle w:val="a3"/>
        <w:rPr>
          <w:rFonts w:ascii="Times New Roman" w:hAnsi="Times New Roman"/>
          <w:sz w:val="24"/>
          <w:szCs w:val="24"/>
        </w:rPr>
      </w:pPr>
    </w:p>
    <w:p w:rsidR="00ED02CA" w:rsidRPr="00ED02CA" w:rsidRDefault="00ED02CA" w:rsidP="00ED02CA">
      <w:pPr>
        <w:pStyle w:val="a3"/>
        <w:rPr>
          <w:rFonts w:ascii="Times New Roman" w:hAnsi="Times New Roman"/>
          <w:sz w:val="24"/>
          <w:szCs w:val="24"/>
        </w:rPr>
      </w:pPr>
    </w:p>
    <w:p w:rsidR="00DF0214" w:rsidRPr="00ED02CA" w:rsidRDefault="00DF0214" w:rsidP="00DF0214">
      <w:pPr>
        <w:pStyle w:val="21"/>
        <w:spacing w:before="0" w:line="240" w:lineRule="auto"/>
        <w:ind w:firstLine="0"/>
        <w:rPr>
          <w:szCs w:val="24"/>
        </w:rPr>
      </w:pPr>
    </w:p>
    <w:p w:rsidR="000556C0" w:rsidRPr="00ED02CA" w:rsidRDefault="000556C0" w:rsidP="00774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56C0" w:rsidRPr="00ED02CA" w:rsidSect="008E46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4A" w:rsidRDefault="00D4624A" w:rsidP="008A36C3">
      <w:pPr>
        <w:spacing w:after="0" w:line="240" w:lineRule="auto"/>
      </w:pPr>
      <w:r>
        <w:separator/>
      </w:r>
    </w:p>
  </w:endnote>
  <w:endnote w:type="continuationSeparator" w:id="1">
    <w:p w:rsidR="00D4624A" w:rsidRDefault="00D4624A" w:rsidP="008A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4A" w:rsidRDefault="00D4624A" w:rsidP="008A36C3">
      <w:pPr>
        <w:spacing w:after="0" w:line="240" w:lineRule="auto"/>
      </w:pPr>
      <w:r>
        <w:separator/>
      </w:r>
    </w:p>
  </w:footnote>
  <w:footnote w:type="continuationSeparator" w:id="1">
    <w:p w:rsidR="00D4624A" w:rsidRDefault="00D4624A" w:rsidP="008A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F178A"/>
    <w:multiLevelType w:val="hybridMultilevel"/>
    <w:tmpl w:val="682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54C0"/>
    <w:multiLevelType w:val="hybridMultilevel"/>
    <w:tmpl w:val="4022D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D5CA0"/>
    <w:multiLevelType w:val="hybridMultilevel"/>
    <w:tmpl w:val="51A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2A70"/>
    <w:multiLevelType w:val="hybridMultilevel"/>
    <w:tmpl w:val="76C84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0E455A"/>
    <w:multiLevelType w:val="hybridMultilevel"/>
    <w:tmpl w:val="90AA6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D74C61"/>
    <w:multiLevelType w:val="hybridMultilevel"/>
    <w:tmpl w:val="1ACC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26144"/>
    <w:multiLevelType w:val="hybridMultilevel"/>
    <w:tmpl w:val="ED64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D3987"/>
    <w:multiLevelType w:val="hybridMultilevel"/>
    <w:tmpl w:val="B59A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50EC0"/>
    <w:multiLevelType w:val="hybridMultilevel"/>
    <w:tmpl w:val="1E7C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B7668"/>
    <w:multiLevelType w:val="hybridMultilevel"/>
    <w:tmpl w:val="67A0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EF4"/>
    <w:multiLevelType w:val="hybridMultilevel"/>
    <w:tmpl w:val="8D0A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C43B1"/>
    <w:multiLevelType w:val="hybridMultilevel"/>
    <w:tmpl w:val="55C01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F26D89"/>
    <w:multiLevelType w:val="hybridMultilevel"/>
    <w:tmpl w:val="D95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0320A"/>
    <w:multiLevelType w:val="hybridMultilevel"/>
    <w:tmpl w:val="AE96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6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4"/>
  </w:num>
  <w:num w:numId="13">
    <w:abstractNumId w:val="5"/>
  </w:num>
  <w:num w:numId="14">
    <w:abstractNumId w:val="2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6DA"/>
    <w:rsid w:val="000556C0"/>
    <w:rsid w:val="00377D38"/>
    <w:rsid w:val="003E642C"/>
    <w:rsid w:val="00774E51"/>
    <w:rsid w:val="008A36C3"/>
    <w:rsid w:val="008E46DA"/>
    <w:rsid w:val="00B9048A"/>
    <w:rsid w:val="00D4624A"/>
    <w:rsid w:val="00DF0214"/>
    <w:rsid w:val="00ED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77D3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6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8E46D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E46D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46DA"/>
    <w:pPr>
      <w:ind w:left="720"/>
      <w:contextualSpacing/>
    </w:pPr>
  </w:style>
  <w:style w:type="table" w:styleId="a5">
    <w:name w:val="Table Grid"/>
    <w:basedOn w:val="a1"/>
    <w:uiPriority w:val="59"/>
    <w:rsid w:val="008A36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8A36C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A36C3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semiHidden/>
    <w:rsid w:val="008A36C3"/>
    <w:rPr>
      <w:vertAlign w:val="superscript"/>
    </w:rPr>
  </w:style>
  <w:style w:type="paragraph" w:styleId="a7">
    <w:name w:val="footnote text"/>
    <w:basedOn w:val="a"/>
    <w:link w:val="a8"/>
    <w:semiHidden/>
    <w:rsid w:val="008A36C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A36C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377D38"/>
    <w:rPr>
      <w:rFonts w:ascii="Arial" w:eastAsia="Times New Roman" w:hAnsi="Arial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2014-11-21T15:49:00Z</dcterms:created>
  <dcterms:modified xsi:type="dcterms:W3CDTF">2014-11-21T16:52:00Z</dcterms:modified>
</cp:coreProperties>
</file>